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C9" w:rsidRDefault="00BF1EC9">
      <w:r>
        <w:rPr>
          <w:rFonts w:ascii="Arial" w:hAnsi="Arial" w:cs="Arial"/>
          <w:noProof/>
          <w:color w:val="0066CC"/>
          <w:sz w:val="21"/>
          <w:szCs w:val="21"/>
          <w:lang w:eastAsia="en-GB"/>
        </w:rPr>
        <w:drawing>
          <wp:inline distT="0" distB="0" distL="0" distR="0" wp14:anchorId="3534D557" wp14:editId="46E93D1A">
            <wp:extent cx="5800725" cy="1066800"/>
            <wp:effectExtent l="0" t="0" r="9525" b="0"/>
            <wp:docPr id="2" name="Picture 2" descr="Brethren Training Netwo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ethren Training Netwo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C9" w:rsidRPr="00BF1EC9" w:rsidRDefault="00BF1EC9" w:rsidP="00BF1EC9"/>
    <w:p w:rsidR="00BF1EC9" w:rsidRDefault="00BF1EC9" w:rsidP="00BF1EC9"/>
    <w:p w:rsidR="002B2649" w:rsidRDefault="002B2649" w:rsidP="00BF1EC9"/>
    <w:p w:rsidR="002B2649" w:rsidRDefault="002B2649" w:rsidP="002B2649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color w:val="304669"/>
          <w:sz w:val="53"/>
          <w:szCs w:val="53"/>
        </w:rPr>
      </w:pPr>
      <w:r>
        <w:rPr>
          <w:rFonts w:ascii="TrebuchetMS-Bold" w:hAnsi="TrebuchetMS-Bold" w:cs="TrebuchetMS-Bold"/>
          <w:b/>
          <w:bCs/>
          <w:color w:val="304669"/>
          <w:sz w:val="53"/>
          <w:szCs w:val="53"/>
        </w:rPr>
        <w:t>Summer is a great time for reading</w:t>
      </w:r>
    </w:p>
    <w:p w:rsidR="002B2649" w:rsidRDefault="002B2649" w:rsidP="002B2649">
      <w:pPr>
        <w:autoSpaceDE w:val="0"/>
        <w:autoSpaceDN w:val="0"/>
        <w:adjustRightInd w:val="0"/>
        <w:rPr>
          <w:rFonts w:ascii="ArialMT" w:hAnsi="ArialMT" w:cs="ArialMT"/>
          <w:color w:val="FFFFFF"/>
          <w:sz w:val="20"/>
          <w:szCs w:val="20"/>
        </w:rPr>
      </w:pPr>
      <w:r>
        <w:rPr>
          <w:rFonts w:ascii="ArialMT" w:hAnsi="ArialMT" w:cs="ArialMT"/>
          <w:color w:val="FFFFFF"/>
          <w:sz w:val="20"/>
          <w:szCs w:val="20"/>
        </w:rPr>
        <w:t>.</w:t>
      </w:r>
    </w:p>
    <w:p w:rsidR="002B2649" w:rsidRDefault="002B2649" w:rsidP="002B2649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  <w:r>
        <w:rPr>
          <w:rFonts w:cs="ArialMT"/>
          <w:color w:val="000000"/>
          <w:sz w:val="28"/>
          <w:szCs w:val="28"/>
        </w:rPr>
        <w:t xml:space="preserve">What I’m reading just now….  from Stephen McQuoid                             </w:t>
      </w:r>
      <w:bookmarkStart w:id="0" w:name="_GoBack"/>
      <w:bookmarkEnd w:id="0"/>
      <w:r>
        <w:rPr>
          <w:rFonts w:cs="ArialMT"/>
          <w:color w:val="000000"/>
          <w:sz w:val="28"/>
          <w:szCs w:val="28"/>
        </w:rPr>
        <w:t xml:space="preserve"> July2013</w:t>
      </w: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  <w:r w:rsidRPr="002B2649">
        <w:rPr>
          <w:rFonts w:cs="ArialMT"/>
          <w:color w:val="000000"/>
          <w:sz w:val="28"/>
          <w:szCs w:val="28"/>
        </w:rPr>
        <w:t>I’m in Spain at the moment and would recommend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a couple of books that have kept me riveted while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trying to catch a tan on the beach. If you have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 xml:space="preserve">holidays booked why not </w:t>
      </w:r>
      <w:proofErr w:type="gramStart"/>
      <w:r w:rsidRPr="002B2649">
        <w:rPr>
          <w:rFonts w:cs="ArialMT"/>
          <w:color w:val="000000"/>
          <w:sz w:val="28"/>
          <w:szCs w:val="28"/>
        </w:rPr>
        <w:t>have a read</w:t>
      </w:r>
      <w:proofErr w:type="gramEnd"/>
      <w:r w:rsidRPr="002B2649">
        <w:rPr>
          <w:rFonts w:cs="ArialMT"/>
          <w:color w:val="000000"/>
          <w:sz w:val="28"/>
          <w:szCs w:val="28"/>
        </w:rPr>
        <w:t xml:space="preserve">! </w:t>
      </w: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  <w:r w:rsidRPr="002B2649">
        <w:rPr>
          <w:rFonts w:cs="ArialMT"/>
          <w:color w:val="000000"/>
          <w:sz w:val="28"/>
          <w:szCs w:val="28"/>
        </w:rPr>
        <w:t>Firstly</w:t>
      </w:r>
      <w:r>
        <w:rPr>
          <w:rFonts w:cs="ArialMT"/>
          <w:color w:val="000000"/>
          <w:sz w:val="28"/>
          <w:szCs w:val="28"/>
        </w:rPr>
        <w:t>, t</w:t>
      </w:r>
      <w:r w:rsidRPr="002B2649">
        <w:rPr>
          <w:rFonts w:cs="ArialMT"/>
          <w:color w:val="000000"/>
          <w:sz w:val="28"/>
          <w:szCs w:val="28"/>
        </w:rPr>
        <w:t>here is "The Triumph of Christianity" by Rodney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 xml:space="preserve">Stark. He is a </w:t>
      </w:r>
      <w:proofErr w:type="spellStart"/>
      <w:r w:rsidRPr="002B2649">
        <w:rPr>
          <w:rFonts w:cs="ArialMT"/>
          <w:color w:val="000000"/>
          <w:sz w:val="28"/>
          <w:szCs w:val="28"/>
        </w:rPr>
        <w:t>Prof.of</w:t>
      </w:r>
      <w:proofErr w:type="spellEnd"/>
      <w:r w:rsidRPr="002B2649">
        <w:rPr>
          <w:rFonts w:cs="ArialMT"/>
          <w:color w:val="000000"/>
          <w:sz w:val="28"/>
          <w:szCs w:val="28"/>
        </w:rPr>
        <w:t xml:space="preserve"> Social Science who takes an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interest in church history (not sure if he is an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evangelical Christian). He begins with a brilliant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analysis of the theological and political backdrop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of the Roman world at the time of the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early church and then runs right through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to the present where he argues that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Christianity will continue to be the world's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 xml:space="preserve">dominant belief system. </w:t>
      </w: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  <w:r w:rsidRPr="002B2649">
        <w:rPr>
          <w:rFonts w:cs="ArialMT"/>
          <w:color w:val="000000"/>
          <w:sz w:val="28"/>
          <w:szCs w:val="28"/>
        </w:rPr>
        <w:t>Interestingly he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claims the dark ages were not so dark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and that Christians have little to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apologize for in relation to the Crusades.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He also claims that liberal and watered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down versions of Christianity have no future.</w:t>
      </w:r>
    </w:p>
    <w:p w:rsidR="002B2649" w:rsidRP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</w:p>
    <w:p w:rsid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  <w:proofErr w:type="gramStart"/>
      <w:r w:rsidRPr="002B2649">
        <w:rPr>
          <w:rFonts w:cs="ArialMT"/>
          <w:color w:val="000000"/>
          <w:sz w:val="28"/>
          <w:szCs w:val="28"/>
        </w:rPr>
        <w:t>Secondly "On God's Side" by Jim Wallis.</w:t>
      </w:r>
      <w:proofErr w:type="gramEnd"/>
      <w:r w:rsidRPr="002B2649">
        <w:rPr>
          <w:rFonts w:cs="ArialMT"/>
          <w:color w:val="000000"/>
          <w:sz w:val="28"/>
          <w:szCs w:val="28"/>
        </w:rPr>
        <w:t xml:space="preserve"> While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he is focusing particularly on faith and politics in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the USA he is always invigorating even if you</w:t>
      </w:r>
      <w:r>
        <w:rPr>
          <w:rFonts w:cs="ArialMT"/>
          <w:color w:val="000000"/>
          <w:sz w:val="28"/>
          <w:szCs w:val="28"/>
        </w:rPr>
        <w:t xml:space="preserve"> </w:t>
      </w:r>
      <w:r w:rsidRPr="002B2649">
        <w:rPr>
          <w:rFonts w:cs="ArialMT"/>
          <w:color w:val="000000"/>
          <w:sz w:val="28"/>
          <w:szCs w:val="28"/>
        </w:rPr>
        <w:t>don't agree with all his conclusions.</w:t>
      </w:r>
    </w:p>
    <w:p w:rsidR="002B2649" w:rsidRPr="002B2649" w:rsidRDefault="002B2649" w:rsidP="002B2649">
      <w:pPr>
        <w:autoSpaceDE w:val="0"/>
        <w:autoSpaceDN w:val="0"/>
        <w:adjustRightInd w:val="0"/>
        <w:jc w:val="both"/>
        <w:rPr>
          <w:rFonts w:cs="ArialMT"/>
          <w:color w:val="000000"/>
          <w:sz w:val="28"/>
          <w:szCs w:val="28"/>
        </w:rPr>
      </w:pPr>
    </w:p>
    <w:p w:rsidR="002B2649" w:rsidRPr="002B2649" w:rsidRDefault="002B2649" w:rsidP="002B2649">
      <w:pPr>
        <w:jc w:val="both"/>
        <w:rPr>
          <w:sz w:val="28"/>
          <w:szCs w:val="28"/>
        </w:rPr>
      </w:pPr>
      <w:r w:rsidRPr="002B2649">
        <w:rPr>
          <w:rFonts w:cs="ArialMT"/>
          <w:color w:val="000000"/>
          <w:sz w:val="28"/>
          <w:szCs w:val="28"/>
        </w:rPr>
        <w:t>Have a good holiday and a good read”.</w:t>
      </w:r>
    </w:p>
    <w:sectPr w:rsidR="002B2649" w:rsidRPr="002B2649" w:rsidSect="00AA327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C9"/>
    <w:rsid w:val="001F5C4E"/>
    <w:rsid w:val="002B2649"/>
    <w:rsid w:val="003562C7"/>
    <w:rsid w:val="00676E60"/>
    <w:rsid w:val="0098453A"/>
    <w:rsid w:val="00AA3271"/>
    <w:rsid w:val="00AE08D2"/>
    <w:rsid w:val="00B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ethrentrain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DMClarkson</dc:creator>
  <cp:lastModifiedBy>DMClarkson</cp:lastModifiedBy>
  <cp:revision>4</cp:revision>
  <dcterms:created xsi:type="dcterms:W3CDTF">2013-08-26T10:39:00Z</dcterms:created>
  <dcterms:modified xsi:type="dcterms:W3CDTF">2013-08-26T10:45:00Z</dcterms:modified>
</cp:coreProperties>
</file>