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48" w:rsidRDefault="005A3248" w:rsidP="005A3248">
      <w:r>
        <w:rPr>
          <w:rFonts w:ascii="Arial" w:hAnsi="Arial" w:cs="Arial"/>
          <w:noProof/>
          <w:color w:val="0066CC"/>
          <w:sz w:val="21"/>
          <w:szCs w:val="21"/>
          <w:lang w:eastAsia="en-GB"/>
        </w:rPr>
        <w:drawing>
          <wp:inline distT="0" distB="0" distL="0" distR="0" wp14:anchorId="271F3D98" wp14:editId="748AB3E0">
            <wp:extent cx="5800725" cy="1066800"/>
            <wp:effectExtent l="0" t="0" r="9525" b="0"/>
            <wp:docPr id="2" name="Picture 2" descr="Brethren Training Netwo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thren Training Networ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0725" cy="1066800"/>
                    </a:xfrm>
                    <a:prstGeom prst="rect">
                      <a:avLst/>
                    </a:prstGeom>
                    <a:noFill/>
                    <a:ln>
                      <a:noFill/>
                    </a:ln>
                  </pic:spPr>
                </pic:pic>
              </a:graphicData>
            </a:graphic>
          </wp:inline>
        </w:drawing>
      </w:r>
    </w:p>
    <w:p w:rsidR="005A3248" w:rsidRPr="00BF1EC9" w:rsidRDefault="005A3248" w:rsidP="005A3248"/>
    <w:p w:rsidR="00A5477C" w:rsidRDefault="00A5477C" w:rsidP="00A5477C">
      <w:pPr>
        <w:autoSpaceDE w:val="0"/>
        <w:autoSpaceDN w:val="0"/>
        <w:adjustRightInd w:val="0"/>
        <w:jc w:val="center"/>
        <w:rPr>
          <w:rFonts w:cs="ZapfHumanist601BT-Bold"/>
          <w:b/>
          <w:bCs/>
          <w:sz w:val="28"/>
          <w:szCs w:val="28"/>
        </w:rPr>
      </w:pPr>
      <w:r>
        <w:rPr>
          <w:rFonts w:cs="ZapfHumanist601BT-Bold"/>
          <w:b/>
          <w:bCs/>
          <w:sz w:val="28"/>
          <w:szCs w:val="28"/>
        </w:rPr>
        <w:t>BOOK REVIEW</w:t>
      </w:r>
    </w:p>
    <w:p w:rsidR="005A61C7" w:rsidRDefault="005A61C7" w:rsidP="00800DC8">
      <w:pPr>
        <w:autoSpaceDE w:val="0"/>
        <w:autoSpaceDN w:val="0"/>
        <w:adjustRightInd w:val="0"/>
        <w:jc w:val="center"/>
        <w:rPr>
          <w:rFonts w:cs="ZapfHumanist601BT-Bold"/>
          <w:b/>
          <w:bCs/>
          <w:sz w:val="28"/>
          <w:szCs w:val="28"/>
        </w:rPr>
      </w:pPr>
    </w:p>
    <w:p w:rsidR="00864D29" w:rsidRPr="00864D29" w:rsidRDefault="00864D29" w:rsidP="00864D29">
      <w:pPr>
        <w:autoSpaceDE w:val="0"/>
        <w:autoSpaceDN w:val="0"/>
        <w:adjustRightInd w:val="0"/>
        <w:rPr>
          <w:rFonts w:cs="ZapfHumanist601BT-Bold"/>
          <w:b/>
          <w:bCs/>
          <w:sz w:val="28"/>
          <w:szCs w:val="28"/>
        </w:rPr>
      </w:pPr>
      <w:r w:rsidRPr="00864D29">
        <w:rPr>
          <w:rFonts w:cs="ZapfHumanist601BT-Bold"/>
          <w:b/>
          <w:bCs/>
          <w:sz w:val="28"/>
          <w:szCs w:val="28"/>
        </w:rPr>
        <w:t>THE TORTOISE USUALLY WINS</w:t>
      </w:r>
    </w:p>
    <w:p w:rsidR="005A61C7" w:rsidRPr="005A61C7" w:rsidRDefault="005A61C7" w:rsidP="005A61C7">
      <w:pPr>
        <w:rPr>
          <w:b/>
          <w:sz w:val="28"/>
          <w:szCs w:val="28"/>
        </w:rPr>
      </w:pPr>
      <w:r w:rsidRPr="005A61C7">
        <w:rPr>
          <w:b/>
          <w:sz w:val="28"/>
          <w:szCs w:val="28"/>
        </w:rPr>
        <w:t xml:space="preserve">Author: </w:t>
      </w:r>
      <w:r w:rsidR="00864D29">
        <w:rPr>
          <w:b/>
          <w:sz w:val="28"/>
          <w:szCs w:val="28"/>
        </w:rPr>
        <w:t>Brian Harris</w:t>
      </w:r>
    </w:p>
    <w:p w:rsidR="005A61C7" w:rsidRDefault="005A61C7" w:rsidP="005A61C7">
      <w:pPr>
        <w:rPr>
          <w:b/>
          <w:sz w:val="28"/>
          <w:szCs w:val="28"/>
        </w:rPr>
      </w:pPr>
      <w:r>
        <w:rPr>
          <w:b/>
          <w:sz w:val="28"/>
          <w:szCs w:val="28"/>
        </w:rPr>
        <w:t xml:space="preserve">Publisher: </w:t>
      </w:r>
      <w:r w:rsidR="00864D29">
        <w:rPr>
          <w:b/>
          <w:sz w:val="28"/>
          <w:szCs w:val="28"/>
        </w:rPr>
        <w:t>Paternoster</w:t>
      </w:r>
      <w:proofErr w:type="gramStart"/>
      <w:r w:rsidR="00864D29">
        <w:rPr>
          <w:b/>
          <w:sz w:val="28"/>
          <w:szCs w:val="28"/>
        </w:rPr>
        <w:t>,  ISBN</w:t>
      </w:r>
      <w:proofErr w:type="gramEnd"/>
      <w:r w:rsidR="00864D29">
        <w:rPr>
          <w:b/>
          <w:sz w:val="28"/>
          <w:szCs w:val="28"/>
        </w:rPr>
        <w:t xml:space="preserve"> 978-1-84227-787-4  </w:t>
      </w:r>
    </w:p>
    <w:p w:rsidR="005A61C7" w:rsidRDefault="00864D29" w:rsidP="005A61C7">
      <w:pPr>
        <w:rPr>
          <w:sz w:val="24"/>
          <w:szCs w:val="24"/>
        </w:rPr>
      </w:pPr>
      <w:r>
        <w:rPr>
          <w:sz w:val="24"/>
          <w:szCs w:val="24"/>
        </w:rPr>
        <w:t>Kindle edition available</w:t>
      </w:r>
    </w:p>
    <w:p w:rsidR="005A61C7" w:rsidRPr="005A61C7" w:rsidRDefault="005A61C7" w:rsidP="005A61C7">
      <w:pPr>
        <w:rPr>
          <w:sz w:val="26"/>
          <w:szCs w:val="26"/>
        </w:rPr>
      </w:pPr>
    </w:p>
    <w:p w:rsidR="00864D29" w:rsidRPr="00B57E9F" w:rsidRDefault="00B57E9F" w:rsidP="00B57E9F">
      <w:pPr>
        <w:autoSpaceDE w:val="0"/>
        <w:autoSpaceDN w:val="0"/>
        <w:adjustRightInd w:val="0"/>
        <w:jc w:val="both"/>
        <w:rPr>
          <w:rFonts w:cs="ZapfHumanist601BT-Bold"/>
          <w:bCs/>
          <w:sz w:val="26"/>
          <w:szCs w:val="26"/>
        </w:rPr>
      </w:pPr>
      <w:r w:rsidRPr="00B57E9F">
        <w:rPr>
          <w:rFonts w:cs="ZapfHumanist601BT-Bold"/>
          <w:bCs/>
          <w:noProof/>
          <w:sz w:val="26"/>
          <w:szCs w:val="26"/>
          <w:lang w:eastAsia="en-GB"/>
        </w:rPr>
        <w:drawing>
          <wp:anchor distT="0" distB="0" distL="114300" distR="114300" simplePos="0" relativeHeight="251658240" behindDoc="0" locked="0" layoutInCell="1" allowOverlap="1" wp14:anchorId="09323BD7" wp14:editId="672E63F2">
            <wp:simplePos x="0" y="0"/>
            <wp:positionH relativeFrom="column">
              <wp:posOffset>-76200</wp:posOffset>
            </wp:positionH>
            <wp:positionV relativeFrom="paragraph">
              <wp:posOffset>53975</wp:posOffset>
            </wp:positionV>
            <wp:extent cx="1933575" cy="1994535"/>
            <wp:effectExtent l="0" t="0" r="9525" b="5715"/>
            <wp:wrapSquare wrapText="bothSides"/>
            <wp:docPr id="1" name="Picture 1" descr="C:\Users\DMClarkson\Pictures\Web pictures\Torto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Clarkson\Pictures\Web pictures\Tortoi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994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7E9F">
        <w:rPr>
          <w:rFonts w:cs="ZapfHumanist601BT-Bold"/>
          <w:bCs/>
          <w:sz w:val="26"/>
          <w:szCs w:val="26"/>
        </w:rPr>
        <w:t>V</w:t>
      </w:r>
      <w:r w:rsidR="00864D29" w:rsidRPr="00B57E9F">
        <w:rPr>
          <w:rFonts w:cs="ZapfHumanist601BT-Bold"/>
          <w:bCs/>
          <w:sz w:val="26"/>
          <w:szCs w:val="26"/>
        </w:rPr>
        <w:t>ery few of us who find ourselves in positions of leadership in churches or Christian organisations are natural-born leaders: charismatic, energetic and visionary. Most of us are ‘situational’ leaders who find ourselves in leadership positions and then encouraged to look at the outstanding leaders of our age and somehow emulate them. Rather than this being a spur to greeter things and an encouragement to excellence, it ca</w:t>
      </w:r>
      <w:r w:rsidRPr="00B57E9F">
        <w:rPr>
          <w:rFonts w:cs="ZapfHumanist601BT-Bold"/>
          <w:bCs/>
          <w:sz w:val="26"/>
          <w:szCs w:val="26"/>
        </w:rPr>
        <w:t>n</w:t>
      </w:r>
      <w:r w:rsidR="00864D29" w:rsidRPr="00B57E9F">
        <w:rPr>
          <w:rFonts w:cs="ZapfHumanist601BT-Bold"/>
          <w:bCs/>
          <w:sz w:val="26"/>
          <w:szCs w:val="26"/>
        </w:rPr>
        <w:t xml:space="preserve"> all too easily become a source of frustration and disappointment as we realise that we don’t really match up. It is this reality which Brian Harris tackles in his book, The Tortoise Usually Wins.</w:t>
      </w:r>
    </w:p>
    <w:p w:rsidR="00864D29" w:rsidRPr="00B57E9F" w:rsidRDefault="00864D29" w:rsidP="00B57E9F">
      <w:pPr>
        <w:autoSpaceDE w:val="0"/>
        <w:autoSpaceDN w:val="0"/>
        <w:adjustRightInd w:val="0"/>
        <w:jc w:val="both"/>
        <w:rPr>
          <w:rFonts w:cs="ZapfHumanist601BT-Bold"/>
          <w:bCs/>
          <w:sz w:val="26"/>
          <w:szCs w:val="26"/>
        </w:rPr>
      </w:pPr>
    </w:p>
    <w:p w:rsidR="00864D29" w:rsidRPr="00B57E9F" w:rsidRDefault="00864D29" w:rsidP="00B57E9F">
      <w:pPr>
        <w:autoSpaceDE w:val="0"/>
        <w:autoSpaceDN w:val="0"/>
        <w:adjustRightInd w:val="0"/>
        <w:jc w:val="both"/>
        <w:rPr>
          <w:rFonts w:cs="ZapfHumanist601BT-Bold"/>
          <w:bCs/>
          <w:sz w:val="26"/>
          <w:szCs w:val="26"/>
        </w:rPr>
      </w:pPr>
      <w:r w:rsidRPr="00B57E9F">
        <w:rPr>
          <w:rFonts w:cs="ZapfHumanist601BT-Bold"/>
          <w:bCs/>
          <w:sz w:val="26"/>
          <w:szCs w:val="26"/>
        </w:rPr>
        <w:t xml:space="preserve">Recognising that most leaders are ‘quiet’ leaders who often have leadership thrust upon them rather than being naturally gifted in it, he tackles the areas where quiet leaders can be effective leaders. Discussing various well-known areas of biblical leadership, such as </w:t>
      </w:r>
      <w:proofErr w:type="spellStart"/>
      <w:r w:rsidRPr="00B57E9F">
        <w:rPr>
          <w:rFonts w:cs="ZapfHumanist601BT-Bold"/>
          <w:bCs/>
          <w:sz w:val="26"/>
          <w:szCs w:val="26"/>
        </w:rPr>
        <w:t>servanthood</w:t>
      </w:r>
      <w:proofErr w:type="spellEnd"/>
      <w:r w:rsidRPr="00B57E9F">
        <w:rPr>
          <w:rFonts w:cs="ZapfHumanist601BT-Bold"/>
          <w:bCs/>
          <w:sz w:val="26"/>
          <w:szCs w:val="26"/>
        </w:rPr>
        <w:t>, encouragement, delegation and character, he shows how quiet leaders can be good, effective and God-honouring leaders.</w:t>
      </w:r>
    </w:p>
    <w:p w:rsidR="00864D29" w:rsidRPr="00B57E9F" w:rsidRDefault="00864D29" w:rsidP="00B57E9F">
      <w:pPr>
        <w:autoSpaceDE w:val="0"/>
        <w:autoSpaceDN w:val="0"/>
        <w:adjustRightInd w:val="0"/>
        <w:jc w:val="both"/>
        <w:rPr>
          <w:rFonts w:cs="ZapfHumanist601BT-Bold"/>
          <w:bCs/>
          <w:sz w:val="26"/>
          <w:szCs w:val="26"/>
        </w:rPr>
      </w:pPr>
    </w:p>
    <w:p w:rsidR="00864D29" w:rsidRPr="00B57E9F" w:rsidRDefault="00864D29" w:rsidP="00B57E9F">
      <w:pPr>
        <w:autoSpaceDE w:val="0"/>
        <w:autoSpaceDN w:val="0"/>
        <w:adjustRightInd w:val="0"/>
        <w:jc w:val="both"/>
        <w:rPr>
          <w:rFonts w:cs="ZapfHumanist601BT-Bold"/>
          <w:bCs/>
          <w:sz w:val="26"/>
          <w:szCs w:val="26"/>
        </w:rPr>
      </w:pPr>
      <w:r w:rsidRPr="00B57E9F">
        <w:rPr>
          <w:rFonts w:cs="ZapfHumanist601BT-Bold"/>
          <w:bCs/>
          <w:sz w:val="26"/>
          <w:szCs w:val="26"/>
        </w:rPr>
        <w:t>If I were to be critical, then I found some of the examples he uses a little trite, though always relevant.</w:t>
      </w:r>
    </w:p>
    <w:p w:rsidR="00864D29" w:rsidRPr="00B57E9F" w:rsidRDefault="00864D29" w:rsidP="00B57E9F">
      <w:pPr>
        <w:autoSpaceDE w:val="0"/>
        <w:autoSpaceDN w:val="0"/>
        <w:adjustRightInd w:val="0"/>
        <w:jc w:val="both"/>
        <w:rPr>
          <w:rFonts w:cs="ZapfHumanist601BT-Bold"/>
          <w:bCs/>
          <w:sz w:val="26"/>
          <w:szCs w:val="26"/>
        </w:rPr>
      </w:pPr>
    </w:p>
    <w:p w:rsidR="00864D29" w:rsidRPr="00B57E9F" w:rsidRDefault="00864D29" w:rsidP="00B57E9F">
      <w:pPr>
        <w:autoSpaceDE w:val="0"/>
        <w:autoSpaceDN w:val="0"/>
        <w:adjustRightInd w:val="0"/>
        <w:jc w:val="both"/>
        <w:rPr>
          <w:rFonts w:cs="ZapfHumanist601BT-Bold"/>
          <w:bCs/>
          <w:sz w:val="26"/>
          <w:szCs w:val="26"/>
        </w:rPr>
      </w:pPr>
      <w:r w:rsidRPr="00B57E9F">
        <w:rPr>
          <w:rFonts w:cs="ZapfHumanist601BT-Bold"/>
          <w:bCs/>
          <w:sz w:val="26"/>
          <w:szCs w:val="26"/>
        </w:rPr>
        <w:t xml:space="preserve">In a </w:t>
      </w:r>
      <w:r w:rsidR="00B57E9F" w:rsidRPr="00B57E9F">
        <w:rPr>
          <w:rFonts w:cs="ZapfHumanist601BT-Bold"/>
          <w:bCs/>
          <w:sz w:val="26"/>
          <w:szCs w:val="26"/>
        </w:rPr>
        <w:t>C</w:t>
      </w:r>
      <w:r w:rsidRPr="00B57E9F">
        <w:rPr>
          <w:rFonts w:cs="ZapfHumanist601BT-Bold"/>
          <w:bCs/>
          <w:sz w:val="26"/>
          <w:szCs w:val="26"/>
        </w:rPr>
        <w:t xml:space="preserve">hristian world where there </w:t>
      </w:r>
      <w:proofErr w:type="gramStart"/>
      <w:r w:rsidRPr="00B57E9F">
        <w:rPr>
          <w:rFonts w:cs="ZapfHumanist601BT-Bold"/>
          <w:bCs/>
          <w:sz w:val="26"/>
          <w:szCs w:val="26"/>
        </w:rPr>
        <w:t>are any number</w:t>
      </w:r>
      <w:proofErr w:type="gramEnd"/>
      <w:r w:rsidRPr="00B57E9F">
        <w:rPr>
          <w:rFonts w:cs="ZapfHumanist601BT-Bold"/>
          <w:bCs/>
          <w:sz w:val="26"/>
          <w:szCs w:val="26"/>
        </w:rPr>
        <w:t xml:space="preserve"> of books on leadership, this is a book that deserves to be read and which will be of benefit to many leaders and leadership teams. He helpfully puts a series of questions or points for reflection at the close of each chapter and I would suggest it would be a good book to work through week by week in a leadership team where time to discuss the implications of the chapter in the team’s specific context would be beneficial.</w:t>
      </w:r>
    </w:p>
    <w:p w:rsidR="00B57E9F" w:rsidRPr="00B57E9F" w:rsidRDefault="00B57E9F" w:rsidP="00B57E9F">
      <w:pPr>
        <w:autoSpaceDE w:val="0"/>
        <w:autoSpaceDN w:val="0"/>
        <w:adjustRightInd w:val="0"/>
        <w:jc w:val="both"/>
        <w:rPr>
          <w:rFonts w:cs="ZapfHumanist601BT-Bold"/>
          <w:bCs/>
          <w:sz w:val="26"/>
          <w:szCs w:val="26"/>
        </w:rPr>
      </w:pPr>
    </w:p>
    <w:p w:rsidR="00B57E9F" w:rsidRPr="00B57E9F" w:rsidRDefault="00B57E9F" w:rsidP="00B57E9F">
      <w:pPr>
        <w:jc w:val="both"/>
        <w:rPr>
          <w:sz w:val="26"/>
          <w:szCs w:val="26"/>
        </w:rPr>
      </w:pPr>
      <w:r w:rsidRPr="00B57E9F">
        <w:rPr>
          <w:sz w:val="26"/>
          <w:szCs w:val="26"/>
        </w:rPr>
        <w:t>Reviewed by Simon Marshall, September 2013</w:t>
      </w:r>
      <w:bookmarkStart w:id="0" w:name="_GoBack"/>
      <w:bookmarkEnd w:id="0"/>
    </w:p>
    <w:sectPr w:rsidR="00B57E9F" w:rsidRPr="00B57E9F" w:rsidSect="005A61C7">
      <w:pgSz w:w="11906" w:h="16838"/>
      <w:pgMar w:top="1440" w:right="15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Humanist601B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CCA5C7E-733D-4816-8C01-F8D1D996ED09}"/>
    <w:docVar w:name="dgnword-eventsink" w:val="162163048"/>
  </w:docVars>
  <w:rsids>
    <w:rsidRoot w:val="000E5807"/>
    <w:rsid w:val="000B06AF"/>
    <w:rsid w:val="000E5807"/>
    <w:rsid w:val="001E6768"/>
    <w:rsid w:val="003562C7"/>
    <w:rsid w:val="00463226"/>
    <w:rsid w:val="004B242F"/>
    <w:rsid w:val="005A3248"/>
    <w:rsid w:val="005A61C7"/>
    <w:rsid w:val="006E0CD5"/>
    <w:rsid w:val="00792951"/>
    <w:rsid w:val="00800DC8"/>
    <w:rsid w:val="00833AA3"/>
    <w:rsid w:val="00864D29"/>
    <w:rsid w:val="00A0546F"/>
    <w:rsid w:val="00A5477C"/>
    <w:rsid w:val="00B57E9F"/>
    <w:rsid w:val="00BA2456"/>
    <w:rsid w:val="00BD3BB7"/>
    <w:rsid w:val="00EA3E2C"/>
    <w:rsid w:val="00FF3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DC8"/>
    <w:rPr>
      <w:rFonts w:ascii="Tahoma" w:hAnsi="Tahoma" w:cs="Tahoma"/>
      <w:sz w:val="16"/>
      <w:szCs w:val="16"/>
    </w:rPr>
  </w:style>
  <w:style w:type="character" w:customStyle="1" w:styleId="BalloonTextChar">
    <w:name w:val="Balloon Text Char"/>
    <w:basedOn w:val="DefaultParagraphFont"/>
    <w:link w:val="BalloonText"/>
    <w:uiPriority w:val="99"/>
    <w:semiHidden/>
    <w:rsid w:val="00800DC8"/>
    <w:rPr>
      <w:rFonts w:ascii="Tahoma" w:hAnsi="Tahoma" w:cs="Tahoma"/>
      <w:sz w:val="16"/>
      <w:szCs w:val="16"/>
    </w:rPr>
  </w:style>
  <w:style w:type="paragraph" w:styleId="Caption">
    <w:name w:val="caption"/>
    <w:basedOn w:val="Normal"/>
    <w:next w:val="Normal"/>
    <w:uiPriority w:val="35"/>
    <w:semiHidden/>
    <w:unhideWhenUsed/>
    <w:qFormat/>
    <w:rsid w:val="00800DC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0DC8"/>
    <w:rPr>
      <w:rFonts w:ascii="Tahoma" w:hAnsi="Tahoma" w:cs="Tahoma"/>
      <w:sz w:val="16"/>
      <w:szCs w:val="16"/>
    </w:rPr>
  </w:style>
  <w:style w:type="character" w:customStyle="1" w:styleId="BalloonTextChar">
    <w:name w:val="Balloon Text Char"/>
    <w:basedOn w:val="DefaultParagraphFont"/>
    <w:link w:val="BalloonText"/>
    <w:uiPriority w:val="99"/>
    <w:semiHidden/>
    <w:rsid w:val="00800DC8"/>
    <w:rPr>
      <w:rFonts w:ascii="Tahoma" w:hAnsi="Tahoma" w:cs="Tahoma"/>
      <w:sz w:val="16"/>
      <w:szCs w:val="16"/>
    </w:rPr>
  </w:style>
  <w:style w:type="paragraph" w:styleId="Caption">
    <w:name w:val="caption"/>
    <w:basedOn w:val="Normal"/>
    <w:next w:val="Normal"/>
    <w:uiPriority w:val="35"/>
    <w:semiHidden/>
    <w:unhideWhenUsed/>
    <w:qFormat/>
    <w:rsid w:val="00800DC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rethrentraining.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DMClarkson</dc:creator>
  <cp:lastModifiedBy>DMClarkson</cp:lastModifiedBy>
  <cp:revision>3</cp:revision>
  <dcterms:created xsi:type="dcterms:W3CDTF">2013-09-20T08:20:00Z</dcterms:created>
  <dcterms:modified xsi:type="dcterms:W3CDTF">2013-09-20T08:21:00Z</dcterms:modified>
</cp:coreProperties>
</file>